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F2" w:rsidRDefault="00082511">
      <w:pPr>
        <w:spacing w:after="0" w:line="240" w:lineRule="auto"/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Проект: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>
        <w:rPr>
          <w:rFonts w:ascii="Times New Roman" w:eastAsiaTheme="majorEastAsia" w:hAnsi="Times New Roman" w:cs="Times New Roman"/>
          <w:iCs/>
          <w:color w:val="000000" w:themeColor="text1"/>
          <w:kern w:val="24"/>
          <w:sz w:val="24"/>
          <w:szCs w:val="24"/>
        </w:rPr>
        <w:t>Оптимизация процесса получения лекарственных средств и изделий медицинского назначения из больничной аптеки в отделения круглосуточного стационара</w:t>
      </w:r>
      <w:r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». </w:t>
      </w:r>
    </w:p>
    <w:p w:rsidR="00D77FF2" w:rsidRDefault="00082511">
      <w:pPr>
        <w:spacing w:after="0" w:line="240" w:lineRule="auto"/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  <w:t>Приказ от 12 февраля 2025г № 158 «Об открытии бережливого</w:t>
      </w:r>
      <w:r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 xml:space="preserve"> проекта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</w:t>
      </w:r>
      <w:r>
        <w:rPr>
          <w:rFonts w:ascii="Times New Roman" w:eastAsiaTheme="maj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Оптимизация процесса </w:t>
      </w:r>
      <w:r>
        <w:rPr>
          <w:rFonts w:ascii="Times New Roman" w:eastAsiaTheme="majorEastAsia" w:hAnsi="Times New Roman" w:cs="Times New Roman"/>
          <w:iCs/>
          <w:color w:val="000000" w:themeColor="text1"/>
          <w:kern w:val="24"/>
          <w:sz w:val="24"/>
          <w:szCs w:val="24"/>
        </w:rPr>
        <w:t>получения лекарственных средств и изделий медицинского назначения из больничной аптеки в отделения круглосуточного стационара</w:t>
      </w:r>
      <w:r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».</w:t>
      </w:r>
    </w:p>
    <w:p w:rsidR="00D77FF2" w:rsidRDefault="00D77FF2">
      <w:pPr>
        <w:spacing w:after="0" w:line="240" w:lineRule="auto"/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4"/>
          <w:szCs w:val="24"/>
        </w:rPr>
      </w:pPr>
    </w:p>
    <w:p w:rsidR="00D77FF2" w:rsidRDefault="00082511">
      <w:pPr>
        <w:pStyle w:val="a6"/>
        <w:spacing w:before="0" w:beforeAutospacing="0" w:after="0" w:afterAutospacing="0"/>
        <w:jc w:val="center"/>
        <w:rPr>
          <w:rFonts w:eastAsiaTheme="majorEastAsia"/>
          <w:b/>
          <w:bCs/>
          <w:iCs/>
          <w:color w:val="000000" w:themeColor="text1"/>
          <w:kern w:val="24"/>
        </w:rPr>
      </w:pPr>
      <w:r>
        <w:rPr>
          <w:rFonts w:eastAsiaTheme="majorEastAsia"/>
          <w:b/>
          <w:bCs/>
          <w:iCs/>
          <w:color w:val="000000" w:themeColor="text1"/>
          <w:kern w:val="24"/>
        </w:rPr>
        <w:t>Цель проекта</w:t>
      </w:r>
    </w:p>
    <w:p w:rsidR="00D77FF2" w:rsidRDefault="00082511">
      <w:pPr>
        <w:pStyle w:val="a6"/>
        <w:spacing w:before="0" w:beforeAutospacing="0" w:after="0" w:afterAutospacing="0"/>
      </w:pPr>
      <w:r>
        <w:rPr>
          <w:rFonts w:eastAsiaTheme="minorEastAsia"/>
          <w:color w:val="002060"/>
          <w:kern w:val="24"/>
        </w:rPr>
        <w:t xml:space="preserve">1. </w:t>
      </w:r>
      <w:r>
        <w:rPr>
          <w:rFonts w:eastAsiaTheme="minorEastAsia"/>
          <w:color w:val="000000" w:themeColor="text1"/>
          <w:kern w:val="24"/>
        </w:rPr>
        <w:t>Сокращение времени протекания процесса получения лекарственных средств и ИМН  до 122 мин - 85 мин.</w:t>
      </w:r>
    </w:p>
    <w:p w:rsidR="00D77FF2" w:rsidRDefault="00082511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2060"/>
          <w:kern w:val="24"/>
        </w:rPr>
        <w:t>2</w:t>
      </w:r>
      <w:r>
        <w:rPr>
          <w:rFonts w:eastAsiaTheme="minorEastAsia"/>
          <w:b/>
          <w:bCs/>
          <w:color w:val="002060"/>
          <w:kern w:val="24"/>
        </w:rPr>
        <w:t>. У</w:t>
      </w:r>
      <w:r>
        <w:rPr>
          <w:rFonts w:eastAsiaTheme="minorEastAsia"/>
          <w:color w:val="000000" w:themeColor="text1"/>
          <w:kern w:val="24"/>
        </w:rPr>
        <w:t>величение доли отпуска препаратов по требованию накладной из аптеки в течении первых  до 97-98%.</w:t>
      </w:r>
    </w:p>
    <w:p w:rsidR="00D77FF2" w:rsidRDefault="00D77FF2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D77FF2" w:rsidRDefault="00082511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>Причины выбора:</w:t>
      </w:r>
    </w:p>
    <w:p w:rsidR="00D77FF2" w:rsidRDefault="00082511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 xml:space="preserve">1.В течение рабочей недели старшие медицинские сестры отделений круглосуточного стационара ОГБУЗ «Старооскольская окружная детская больница»  </w:t>
      </w:r>
      <w:r>
        <w:rPr>
          <w:rFonts w:eastAsiaTheme="minorEastAsia"/>
          <w:color w:val="000000" w:themeColor="text1"/>
          <w:kern w:val="24"/>
        </w:rPr>
        <w:t xml:space="preserve">получают медикаменты и изделия медицинского назначения из больничной аптеки.  </w:t>
      </w:r>
    </w:p>
    <w:p w:rsidR="00D77FF2" w:rsidRDefault="00082511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 xml:space="preserve">Старшие медицинские сестры  7 отделений круглосуточного стационара обращаются в больничную аптеку для получения медикаментов и ИМН (пополнения складов) в удобное для них время. </w:t>
      </w:r>
      <w:r>
        <w:rPr>
          <w:rFonts w:eastAsiaTheme="minorEastAsia"/>
          <w:color w:val="000000" w:themeColor="text1"/>
          <w:kern w:val="24"/>
        </w:rPr>
        <w:t>Время получения (оформления и отпуска медикаментов и ИМН) состравляет от 3ч 31 мин до 4ч 16 мин. Оформление документов для получения медикаментов и ИМН (требования- накладной) занимает длятельное время  по причине отдаленности административного корпуса (дл</w:t>
      </w:r>
      <w:r>
        <w:rPr>
          <w:rFonts w:eastAsiaTheme="minorEastAsia"/>
          <w:color w:val="000000" w:themeColor="text1"/>
          <w:kern w:val="24"/>
        </w:rPr>
        <w:t>я заверительной подписи главного бухгалтера).Длительный процесс получения медикаментов и ИМН занимает по причине не равномерного распределения нагрузки  между фармацевтами больничной аптеки.</w:t>
      </w:r>
    </w:p>
    <w:p w:rsidR="00D77FF2" w:rsidRDefault="00082511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2.В данном процессе задействовано 26 сотрудников медицинского учр</w:t>
      </w:r>
      <w:r>
        <w:rPr>
          <w:rFonts w:eastAsiaTheme="minorEastAsia"/>
          <w:color w:val="000000" w:themeColor="text1"/>
          <w:kern w:val="24"/>
        </w:rPr>
        <w:t>еждения.  99% сотрудников медицинской организации (</w:t>
      </w:r>
      <w:r w:rsidR="00E263C6">
        <w:rPr>
          <w:rFonts w:eastAsiaTheme="minorEastAsia"/>
          <w:color w:val="000000" w:themeColor="text1"/>
          <w:kern w:val="24"/>
        </w:rPr>
        <w:t xml:space="preserve">старших медицинских сестер) не </w:t>
      </w:r>
      <w:r>
        <w:rPr>
          <w:rFonts w:eastAsiaTheme="minorEastAsia"/>
          <w:color w:val="000000" w:themeColor="text1"/>
          <w:kern w:val="24"/>
        </w:rPr>
        <w:t xml:space="preserve">удовлетворены   процессом оформления и отпуском медикаментов и ИМН из больничной  аптеки.  </w:t>
      </w:r>
    </w:p>
    <w:p w:rsidR="00D77FF2" w:rsidRDefault="00082511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 xml:space="preserve"> Опрос сотрудников аптеки показал: 98 % не удовлетворены длительностью оформления</w:t>
      </w:r>
      <w:r>
        <w:rPr>
          <w:rFonts w:eastAsiaTheme="minorEastAsia"/>
          <w:color w:val="000000" w:themeColor="text1"/>
          <w:kern w:val="24"/>
        </w:rPr>
        <w:t xml:space="preserve"> документов (старшие       медицинские сестры).</w:t>
      </w:r>
    </w:p>
    <w:p w:rsidR="00D77FF2" w:rsidRDefault="00D77FF2">
      <w:pPr>
        <w:rPr>
          <w:rFonts w:ascii="Times New Roman" w:hAnsi="Times New Roman" w:cs="Times New Roman"/>
          <w:sz w:val="24"/>
          <w:szCs w:val="24"/>
        </w:rPr>
      </w:pPr>
    </w:p>
    <w:p w:rsidR="00D77FF2" w:rsidRDefault="00082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Эффекты:</w:t>
      </w:r>
    </w:p>
    <w:p w:rsidR="00D77FF2" w:rsidRDefault="00082511">
      <w:pPr>
        <w:pStyle w:val="a6"/>
        <w:spacing w:before="0" w:beforeAutospacing="0" w:after="0" w:afterAutospacing="0"/>
      </w:pPr>
      <w:r>
        <w:rPr>
          <w:rFonts w:eastAsiaTheme="minorEastAsia"/>
          <w:color w:val="002060"/>
          <w:kern w:val="24"/>
        </w:rPr>
        <w:t xml:space="preserve">1. Для организации: </w:t>
      </w:r>
      <w:r>
        <w:rPr>
          <w:rFonts w:eastAsiaTheme="minorEastAsia"/>
          <w:color w:val="000000" w:themeColor="dark1"/>
          <w:kern w:val="24"/>
        </w:rPr>
        <w:t>повышение удовлетворенности сотрудников с 14 % до 99%, стандартизация процесса.</w:t>
      </w:r>
    </w:p>
    <w:p w:rsidR="00D77FF2" w:rsidRDefault="00082511">
      <w:pPr>
        <w:pStyle w:val="a6"/>
        <w:spacing w:before="0" w:beforeAutospacing="0" w:after="0" w:afterAutospacing="0"/>
        <w:rPr>
          <w:rFonts w:eastAsiaTheme="minorEastAsia"/>
          <w:color w:val="002060"/>
          <w:kern w:val="24"/>
        </w:rPr>
      </w:pPr>
      <w:r>
        <w:rPr>
          <w:rFonts w:eastAsiaTheme="minorEastAsia"/>
          <w:color w:val="002060"/>
          <w:kern w:val="24"/>
        </w:rPr>
        <w:t>2. Для населения: исключение рисков задержки начала оказания медицинской помощи</w:t>
      </w:r>
    </w:p>
    <w:p w:rsidR="00D77FF2" w:rsidRDefault="00D77FF2">
      <w:pPr>
        <w:pStyle w:val="a6"/>
        <w:spacing w:before="0" w:beforeAutospacing="0" w:after="0" w:afterAutospacing="0"/>
      </w:pPr>
    </w:p>
    <w:p w:rsidR="00D77FF2" w:rsidRDefault="00D77FF2">
      <w:pPr>
        <w:rPr>
          <w:rFonts w:ascii="Times New Roman" w:hAnsi="Times New Roman" w:cs="Times New Roman"/>
          <w:sz w:val="24"/>
          <w:szCs w:val="24"/>
        </w:rPr>
      </w:pPr>
    </w:p>
    <w:p w:rsidR="00D77FF2" w:rsidRDefault="00082511">
      <w:r>
        <w:rPr>
          <w:noProof/>
          <w:lang w:eastAsia="ru-RU"/>
        </w:rPr>
        <w:lastRenderedPageBreak/>
        <w:drawing>
          <wp:inline distT="0" distB="0" distL="0" distR="0">
            <wp:extent cx="4572635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511" w:rsidRDefault="00082511">
      <w:r>
        <w:rPr>
          <w:noProof/>
          <w:lang w:eastAsia="ru-RU"/>
        </w:rPr>
        <w:drawing>
          <wp:inline distT="0" distB="0" distL="0" distR="0" wp14:anchorId="2CAF8A99" wp14:editId="6564EA8B">
            <wp:extent cx="4572635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FF2" w:rsidRDefault="00082511">
      <w:r>
        <w:rPr>
          <w:noProof/>
          <w:lang w:eastAsia="ru-RU"/>
        </w:rPr>
        <w:drawing>
          <wp:inline distT="0" distB="0" distL="0" distR="0">
            <wp:extent cx="4572635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F2" w:rsidRDefault="00082511">
      <w:pPr>
        <w:spacing w:line="240" w:lineRule="auto"/>
      </w:pPr>
      <w:r>
        <w:separator/>
      </w:r>
    </w:p>
  </w:endnote>
  <w:endnote w:type="continuationSeparator" w:id="0">
    <w:p w:rsidR="00D77FF2" w:rsidRDefault="00082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F2" w:rsidRDefault="00082511">
      <w:pPr>
        <w:spacing w:after="0"/>
      </w:pPr>
      <w:r>
        <w:separator/>
      </w:r>
    </w:p>
  </w:footnote>
  <w:footnote w:type="continuationSeparator" w:id="0">
    <w:p w:rsidR="00D77FF2" w:rsidRDefault="000825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E1"/>
    <w:rsid w:val="00082511"/>
    <w:rsid w:val="003661FC"/>
    <w:rsid w:val="00373424"/>
    <w:rsid w:val="005B46C3"/>
    <w:rsid w:val="00B04DE1"/>
    <w:rsid w:val="00D77FF2"/>
    <w:rsid w:val="00E263C6"/>
    <w:rsid w:val="00FB12E4"/>
    <w:rsid w:val="08857A98"/>
    <w:rsid w:val="2F7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EA9C8-B653-4EF2-8612-296121EA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GLAVMED</dc:creator>
  <cp:lastModifiedBy>Admin</cp:lastModifiedBy>
  <cp:revision>6</cp:revision>
  <cp:lastPrinted>2025-06-23T05:56:00Z</cp:lastPrinted>
  <dcterms:created xsi:type="dcterms:W3CDTF">2025-06-23T05:42:00Z</dcterms:created>
  <dcterms:modified xsi:type="dcterms:W3CDTF">2025-06-23T06:29:00Z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BCE52AC94FA34C44AB8E2B0B85CF620E_12</vt:lpwstr>
  </property>
</Properties>
</file>